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Fonts w:ascii="Arial" w:hAnsi="Arial"/>
          <w:b w:val="1"/>
          <w:sz w:val="2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1393825" cy="1109980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393825" cy="11099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/>
          <w:b w:val="1"/>
          <w:sz w:val="22"/>
        </w:rPr>
        <w:t xml:space="preserve">Селен </w:t>
      </w:r>
      <w:r>
        <w:rPr>
          <w:rStyle w:val="Style_2_ch"/>
          <w:rFonts w:ascii="Arial" w:hAnsi="Arial"/>
          <w:sz w:val="22"/>
        </w:rPr>
        <w:t>–</w:t>
      </w:r>
      <w:r>
        <w:rPr>
          <w:rStyle w:val="Style_2_ch"/>
          <w:rFonts w:ascii="Arial" w:hAnsi="Arial"/>
          <w:b w:val="0"/>
          <w:sz w:val="22"/>
        </w:rPr>
        <w:t xml:space="preserve"> представляет собой незаменимый микроэлемент, который содержится в организме взрослого человека в пределах от 10 до 14 гр и чья суточная потребность составляет от 100 мкг до 200 мкг. К сожалению, этот микроэлемент достаточно редко встречается в почвах России, а растения и животные, являющиеся природными «аккумуляторами» селена, в российской природе не встре5чаются, за исключением мухоморов, которые по понятным причинам в пище не употребляются. Таким образом до 80% россиян живут в условиях постоянного дефицита селена, что подтверждается результатами исследования 1999 года. Особенно ярко выражен дефицит селена у жителей северных районов Центральной России, Северного Урала и Сибири. </w:t>
      </w:r>
    </w:p>
    <w:p w14:paraId="02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03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17779</wp:posOffset>
            </wp:positionH>
            <wp:positionV relativeFrom="page">
              <wp:posOffset>2241550</wp:posOffset>
            </wp:positionV>
            <wp:extent cx="1991359" cy="1483332"/>
            <wp:effectExtent b="0" l="0" r="0" t="0"/>
            <wp:wrapSquare distL="114300" distR="114300" wrapText="bothSides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1991359" cy="1483332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/>
          <w:b w:val="0"/>
          <w:sz w:val="22"/>
        </w:rPr>
        <w:t>В последние десять лет внимание к селену со стороны ученых и медицины очень сильно выросло. Исследователями был накоплен ряд убедительных данных, что селен участвует в нескольких видах процессов, снижая риски и активно препятствуя развитию онкологических клеток при различных видах рака. С одной стороны, селен  сопутствует поглощению активных форм кислорода, подавляя деление раковых клеток. С другой стороны, селен создает комплексы с тяжелыми металлами и нейтрализует их токсическое и канцерогенное действие. К тому же селен снижает количество генных мутаций, восстанавливает повреждения клеток и улучшает работу нервной системы. Недавние исследования показали, что прием селена снижает риски развития онкологических заболеваний до 39%, при этом риски рака простаты уменьшались на 68%, рака прямой кишки на 58% и легких на 45%.</w:t>
      </w:r>
    </w:p>
    <w:p w14:paraId="04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05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В целом, селен выполняет следующие функции в нашем организме:</w:t>
      </w:r>
    </w:p>
    <w:p w14:paraId="06000000">
      <w:pPr>
        <w:pStyle w:val="Style_1"/>
        <w:numPr>
          <w:numId w:val="1"/>
        </w:numPr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Селен защищает клетки от разрушительного воздействия свободных радикалов, играя роль антиоксидантной защиты</w:t>
      </w:r>
    </w:p>
    <w:p w14:paraId="07000000">
      <w:pPr>
        <w:pStyle w:val="Style_1"/>
        <w:numPr>
          <w:numId w:val="1"/>
        </w:numPr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Селен улучшает работу щитовидной железы. Йод и селен нейтрализуют свободные радикалы и перекись водорода как часть метаболизма железы. При этом, если в организме наблюдается недостаток селена, то йод оказывает на клетки щитовидной железы токсическое воздействие.</w:t>
      </w:r>
    </w:p>
    <w:p w14:paraId="08000000">
      <w:pPr>
        <w:pStyle w:val="Style_1"/>
        <w:numPr>
          <w:numId w:val="1"/>
        </w:numPr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Селен улучшает работу миокарда и нервные клетки, защищая их от окислительных процессов. В целом селен может быть полезен при миопатии, кардиодистрофии и ряде других заболеваний сердца и сосудов.</w:t>
      </w:r>
    </w:p>
    <w:p w14:paraId="09000000">
      <w:pPr>
        <w:pStyle w:val="Style_1"/>
        <w:numPr>
          <w:numId w:val="1"/>
        </w:numPr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Селен улучшает качество спермы</w:t>
      </w:r>
    </w:p>
    <w:p w14:paraId="0A000000">
      <w:pPr>
        <w:pStyle w:val="Style_1"/>
        <w:numPr>
          <w:numId w:val="1"/>
        </w:numPr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Селен улучшает здоровье волос и ногтей</w:t>
      </w:r>
    </w:p>
    <w:p w14:paraId="0B000000">
      <w:pPr>
        <w:pStyle w:val="Style_1"/>
        <w:numPr>
          <w:numId w:val="1"/>
        </w:numPr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Селен полезен при ряде заболеваний нейропсихического характера</w:t>
      </w:r>
    </w:p>
    <w:p w14:paraId="0C000000">
      <w:pPr>
        <w:pStyle w:val="Style_1"/>
        <w:numPr>
          <w:numId w:val="1"/>
        </w:numPr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Селен вместе с витаминами С и Е снижают риски развития катаракты и дегенерации желтого пятна.</w:t>
      </w:r>
    </w:p>
    <w:p w14:paraId="0D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0E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13017</wp:posOffset>
            </wp:positionH>
            <wp:positionV relativeFrom="page">
              <wp:posOffset>7210424</wp:posOffset>
            </wp:positionV>
            <wp:extent cx="2340610" cy="1546395"/>
            <wp:wrapSquare distL="114300" distR="114300" wrapText="bothSides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2340610" cy="154639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Style_2_ch"/>
          <w:rFonts w:ascii="Arial" w:hAnsi="Arial"/>
          <w:b w:val="0"/>
          <w:sz w:val="22"/>
        </w:rPr>
        <w:t>Лучшими источниками селена являются орехи, морепродукты, рыба, качественный хлеб из непросеянной муки, яйца, печень, почки, чеснок. Однако, как говорилось ранее, содержание селена в российских почвах очень невелико и сам факт потребления российского чеснока, рыбы или мяса не гарантирует поступления достаточного количества селена. Российские почвы бедны селеном, особенно в средней полосе и на севере. Этому микроэлементу в нашей полосе просто неоткуда взяться ни в растениях, ни в мясе животных, ни в рыбе.</w:t>
      </w:r>
    </w:p>
    <w:p w14:paraId="0F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10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Наиболее предпочтительным способом компенсации дефицита селена является целенаправленный прием соответствующих биодобавок, где селен выступает в форме L-селенометионина. Потребность организма в селене наиболее высока осенью и в конце зимнего периода.</w:t>
      </w:r>
    </w:p>
    <w:p w14:paraId="11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12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13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14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sz w:val="22"/>
        </w:rPr>
        <w:t xml:space="preserve">АО </w:t>
      </w:r>
      <w:r>
        <w:rPr>
          <w:rStyle w:val="Style_2_ch"/>
          <w:rFonts w:ascii="Arial" w:hAnsi="Arial"/>
          <w:sz w:val="22"/>
        </w:rPr>
        <w:t>АЙТЕРНУМ</w:t>
      </w: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3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1"/>
    <w:link w:val="Style_15_ch"/>
    <w:rPr>
      <w:color w:val="0000FF"/>
      <w:u w:val="single"/>
    </w:rPr>
  </w:style>
  <w:style w:styleId="Style_15_ch" w:type="character">
    <w:name w:val="Hyperlink"/>
    <w:basedOn w:val="Style_11_ch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1" w:type="paragraph">
    <w:name w:val="futurismarkdown-paragraph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futurismarkdown-paragraph"/>
    <w:basedOn w:val="Style_3_ch"/>
    <w:link w:val="Style_1"/>
    <w:rPr>
      <w:rFonts w:ascii="Times New Roman" w:hAnsi="Times New Roman"/>
      <w:sz w:val="24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" w:type="paragraph">
    <w:name w:val="Strong"/>
    <w:basedOn w:val="Style_11"/>
    <w:link w:val="Style_2_ch"/>
    <w:rPr>
      <w:b w:val="1"/>
    </w:rPr>
  </w:style>
  <w:style w:styleId="Style_2_ch" w:type="character">
    <w:name w:val="Strong"/>
    <w:basedOn w:val="Style_11_ch"/>
    <w:link w:val="Style_2"/>
    <w:rPr>
      <w:b w:val="1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media/1.jpeg" Type="http://schemas.openxmlformats.org/officeDocument/2006/relationships/image"/>
  <Relationship Id="rId10" Target="numbering.xml" Type="http://schemas.openxmlformats.org/officeDocument/2006/relationships/numbering"/>
  <Relationship Id="rId2" Target="media/2.jpeg" Type="http://schemas.openxmlformats.org/officeDocument/2006/relationships/image"/>
  <Relationship Id="rId3" Target="media/3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2024-07-26T16:29:18Z</dcterms:modified>
</cp:coreProperties>
</file>